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宋体" w:hAnsi="宋体" w:eastAsia="宋体"/>
          <w:color w:val="000000"/>
          <w:sz w:val="44"/>
        </w:rPr>
        <w:t>游戏策划试题及答案</w:t>
      </w:r>
    </w:p>
    <w:p>
      <w:r>
        <w:br/>
        <w:t>一、选择题（每题2分，共10分）</w:t>
        <w:br/>
        <w:t>1. 游戏策划中，以下哪个角色负责游戏的整体设计和规划？</w:t>
        <w:br/>
        <w:t xml:space="preserve">   A. 程序员</w:t>
        <w:br/>
        <w:t xml:space="preserve">   B. 美术设计师</w:t>
        <w:br/>
        <w:t xml:space="preserve">   C. 游戏策划师</w:t>
        <w:br/>
        <w:t xml:space="preserve">   D. 音效师</w:t>
        <w:br/>
        <w:br/>
        <w:t xml:space="preserve">   答案：C</w:t>
        <w:br/>
        <w:br/>
        <w:t>2. 在游戏设计中，以下哪个不是游戏机制的组成部分？</w:t>
        <w:br/>
        <w:t xml:space="preserve">   A. 规则</w:t>
        <w:br/>
        <w:t xml:space="preserve">   B. 故事</w:t>
        <w:br/>
        <w:t xml:space="preserve">   C. 界面</w:t>
        <w:br/>
        <w:t xml:space="preserve">   D. 反馈</w:t>
        <w:br/>
        <w:br/>
        <w:t xml:space="preserve">   答案：C</w:t>
        <w:br/>
        <w:br/>
        <w:t>3. 游戏平衡性测试的主要目的是什么？</w:t>
        <w:br/>
        <w:t xml:space="preserve">   A. 确保游戏的可玩性</w:t>
        <w:br/>
        <w:t xml:space="preserve">   B. 确保游戏的盈利性</w:t>
        <w:br/>
        <w:t xml:space="preserve">   C. 确保游戏的公平性</w:t>
        <w:br/>
        <w:t xml:space="preserve">   D. 确保游戏的创新性</w:t>
        <w:br/>
        <w:br/>
        <w:t xml:space="preserve">   答案：C</w:t>
        <w:br/>
        <w:br/>
        <w:t>4. 以下哪个是游戏策划中常用的叙事技巧？</w:t>
        <w:br/>
        <w:t xml:space="preserve">   A. 线性叙事</w:t>
        <w:br/>
        <w:t xml:space="preserve">   B. 非线性叙事</w:t>
        <w:br/>
        <w:t xml:space="preserve">   C. 交互式叙事</w:t>
        <w:br/>
        <w:t xml:space="preserve">   D. 所有选项都是</w:t>
        <w:br/>
        <w:br/>
        <w:t xml:space="preserve">   答案：D</w:t>
        <w:br/>
        <w:br/>
        <w:t>5. 在游戏开发过程中，哪个阶段是进行游戏测试的？</w:t>
        <w:br/>
        <w:t xml:space="preserve">   A. 概念阶段</w:t>
        <w:br/>
        <w:t xml:space="preserve">   B. 预生产阶段</w:t>
        <w:br/>
        <w:t xml:space="preserve">   C. 生产阶段</w:t>
        <w:br/>
        <w:t xml:space="preserve">   D. 发布后阶段</w:t>
        <w:br/>
        <w:br/>
        <w:t xml:space="preserve">   答案：C</w:t>
        <w:br/>
        <w:br/>
        <w:t>二、填空题（每空1分，共10分）</w:t>
        <w:br/>
        <w:t>1. 游戏策划需要考虑游戏的_________、_________和_________。</w:t>
        <w:br/>
        <w:t xml:space="preserve">   答案：玩法、故事、用户体验</w:t>
        <w:br/>
        <w:br/>
        <w:t>2. 在游戏设计中，_________是指玩家在游戏中可以进行的选择和行动。</w:t>
        <w:br/>
        <w:t xml:space="preserve">   答案：游戏机制</w:t>
        <w:br/>
        <w:br/>
        <w:t>3. 游戏策划中，_________是指游戏的背景故事和角色设定。</w:t>
        <w:br/>
        <w:t xml:space="preserve">   答案：世界观</w:t>
        <w:br/>
        <w:br/>
        <w:t>4. 游戏测试的目的是发现并修复游戏中的_________和_________。</w:t>
        <w:br/>
        <w:t xml:space="preserve">   答案：bug、不平衡</w:t>
        <w:br/>
        <w:br/>
        <w:t>5. 游戏策划中，_________是指游戏的视觉风格和美术设计。</w:t>
        <w:br/>
        <w:t xml:space="preserve">   答案：视觉设计</w:t>
        <w:br/>
        <w:br/>
        <w:t>三、简答题（每题10分，共20分）</w:t>
        <w:br/>
        <w:t>1. 简述游戏策划在游戏开发过程中的作用和重要性。</w:t>
        <w:br/>
        <w:br/>
        <w:t xml:space="preserve">   答案：游戏策划在游戏开发过程中扮演着核心角色。他们负责构思游戏的玩法、故事、角色和世界观，确保游戏的创意和可玩性。游戏策划还需要与其他团队成员（如程序员、美术设计师等）紧密合作，协调各方面的工作，以确保游戏设计的顺利实现。</w:t>
        <w:br/>
        <w:br/>
        <w:t>2. 描述游戏平衡性测试的重要性及其实施步骤。</w:t>
        <w:br/>
        <w:br/>
        <w:t xml:space="preserve">   答案：游戏平衡性测试对于确保游戏的公平性和可玩性至关重要。它可以帮助开发者发现游戏中的不平衡元素，如角色、技能或游戏机制的不平衡。实施步骤通常包括：定义测试目标、设计测试案例、执行测试、收集数据、分析结果和调整游戏设计。</w:t>
        <w:br/>
        <w:br/>
        <w:t>四、论述题（每题20分，共40分）</w:t>
        <w:br/>
        <w:t>1. 论述如何通过游戏策划提升玩家的沉浸感。</w:t>
        <w:br/>
        <w:br/>
        <w:t xml:space="preserve">   答案：提升玩家的沉浸感可以通过以下几个方面实现：首先，构建一个引人入胜的故事情节和世界观，使玩家能够与游戏角色和故事产生共鸣；其次，设计丰富多样的游戏玩法，让玩家在探索和挑战中获得成就感；再次，优化用户界面和控制方式，确保玩家的操作流畅自然；最后，运用高质量的音效和视觉效果，增强游戏的感官体验。</w:t>
        <w:br/>
        <w:br/>
        <w:t>2. 分析游戏策划在团队协作中的角色和责任。</w:t>
        <w:br/>
        <w:br/>
        <w:t xml:space="preserve">   答案：游戏策划在团队协作中起着桥梁和纽带的作用。他们需要与程序员沟通游戏机制和技术实现的可能性，与美术设计师讨论视觉风格和美术资源，与音效师协调音效设计，以及与测试团队合作确保游戏的质量和平衡性。游戏策划还需要负责协调团队成员的工作进度，确保项目按时完成。此外，游戏策划还需要对游戏的整体设计负责，确保游戏的创意和质量得到实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" w:hAnsi="仿宋" w:eastAsia="仿宋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